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bookmarkStart w:id="0" w:name="_GoBack"/>
      <w:r>
        <w:rPr>
          <w:color w:val="FF0000"/>
          <w:sz w:val="31"/>
          <w:szCs w:val="31"/>
        </w:rPr>
        <w:t>小学食品卫生安全管理制度</w:t>
      </w:r>
    </w:p>
    <w:bookmarkEnd w:id="0"/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1、学校建立完善的食品卫生工作领导小组，加强本校食品卫生管理，责任到人，杜绝校内发生食物中毒或其他食源性疾患。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2、学校食品生产经营场所要依照《食品卫生法》要求到县食品卫生监督所申领《食品卫生许可证》，并每年年审一次。要保持内外环境整洁，有相应的防蝇，防鼠，防尘，清毒，更衣，盥洗，污水排放，存放垃圾和废弃物的设施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3、食堂，小卖部从业人员应每年一次到当地卫生防疫部门进行健康体检，领取合格的《健康证》后方可上岗工作，平时应保持个人卫生，穿戴清洁的工作衣帽，销售直接入口食品时，必须使用售货工具。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4、所提供食品应无毒，无害，符合应当有的营养要求，具有相应的色，味，美等感官性状。严禁购入腐败生虫，过期变质，假冒伪劣或其他感官性状异常，可能对师生健康有害的食品原料。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5、用水必须符合国家现定的城乡生活饮用水的卫生标准。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6、学校食品设备布局和工艺流程应当合理，防止待加工食品与直接入口食品，原料与成品交叉污染，餐具和盛放直接入口食品的容器使用必须清洗，消毒。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7、存放食品的仓库应当干燥，通风，采取消除苍蝇，老鼠，蟑螂和其它有害昆虫及其孳生条件的措施，贮存食品的容器必须安全，无害，防止食品污染。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FF0000"/>
          <w:sz w:val="31"/>
          <w:szCs w:val="31"/>
        </w:rPr>
        <w:t>小学食品卫生安全管理制度（二）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一、食品采购及保管制度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1.食堂要由专职管理人员负责食堂物资的验收、出入、储存、保管等日常工作，认真做好出入库登记。严禁采购 、变质、过期及标识不全的食品。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2.食堂物资实行“先进先出”的原则，并按物资类别决定物资的储存方式及摆放位置。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3.食堂管理人员每周对食堂内的物资进行检查，对地面、货架、门窗、墙壁进行全面清洁。发现变质、破损、过期等物资要立即进行处理。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4.入库干杂调料要分类整理，严禁食品与非食品混放，堆放的食品隔墙(大于30厘米)、离地(大于２０厘米)，整齐存放，并标明品名及入库的时间。检查生产日期和有效期(保质期)，按照“先进先出”发放原则予以发放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5.食堂内所有的货架、货墩、货柜都必须贴上标签，在标签上注明品名及规格，并在进出标签备注栏上注明进货批次、数量、日期及发货的数量、日期。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6.严格控制食堂内的温度，随时对食堂内的温度进行检查，保证通风良好，防止因温度过高或受潮而引起库存物质过早过期霉变。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7.食堂内严禁存放任何有毒有害、易燃 、易污染的物品及原材料。禁止在食堂内存放私人物品及从事与食堂贮藏无关的活动。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8.采购食品时必须向商家索要营业执照、卫生许可证、检验合格证明等资料备案存档。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9.定型包装食品和食品添加剂必须有产品说明书和产品标识，标出品名、厂名、厂址、生产日期、保质期等内容。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10.运输包装、容器应符合卫生要求，运输车辆应专用清洁，不得与有毒物、污物混运，防止交叉污染食品。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11.食品添加剂存放在固定场所或橱柜并上锁，包装上应标示“食品添加剂”字样，专人保管。添加剂的使用须由专门制作加工人员操作，严禁其他人员擅自取用，对其使用种类及数量须由专人记录在案。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12.食品冷藏、冷冻贮藏的温度应分别符合冷藏和冷冻温度范围的要求，冰箱(柜)宜设外显式温度(指示)计，以便于对其内部温度的监测。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13.食品冷藏、冷冻应做到原料、半成品、成品严格分开存放，应有明显区分标志。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14.食品在冰箱(柜)内贮藏时，应做到植物性食品、动物性食品和水产品分类摆放，使用时应遵循先进先出的原则，变质和过期食品应及时清除。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15.用于冷藏、冷冻食品的冰箱(柜)，应定期除霜、清洁和维修，以确保其温度达到要求并保持卫生。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二、食品加工烹调制作管理制度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1.操作人员更衣、洗手后，方可进入操作间进行加工，防止二次污染。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2.加工前认真验收加工原料是否符合质量，严禁加工不合格原料。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3.待加工原料进行清洗后，分类存放，按存放时间进行先后加工，防止交叉污染。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4.加工植物类原料，应根据菜品及烹调的具体来定。对蔬菜原料进行捡摘剥削等加工处理；对容易去皮氧化的蔬菜要及时浸入水中，沥干水分，存于相应盛器内。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5.水产品和肉类产品加工应除尽 杂质，按用途进行原料加工，加工后严禁落地存放。冷冻食品应解冻后进行粗加工，加工时避免损伤鲜活水产品肉质。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6.活禽类加工应放血完全、褪毛干净、取内脏彻底；肉禽类清洗后无血、无毛，鱼类清洗后无鳞、鳃、内脏，保持清洁卫生，不同原材料进行分开加工，防止污染。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7.配备有盖的污物桶、臊水桶，每日工作后垃圾日产日清，污物桶、臊水桶存放点随时保持干净整洁，定期进行消毒杀菌。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8..烹制前，必须对烹制材料进行检查，严禁烹制变质食品及不符合卫生要求的食品及原材料。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9.熟食品应存放在专用的经过消毒的用具、餐具中。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10.剩余熟食品放入熟食箱存放，存放超过四个小时的熟食品，回锅后应彻底加热煮透方可供应。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11.工作结束后，调料加盖，调料瓶、炊具、工具、用具、灶上、灶下、台面清洁整理干净，地面清扫拖净。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12.厨房管理人员下班时，应检查各功能区域的卫生状况，并做好记录。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三、餐具清洗消毒保洁制度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1.餐厅每日用完后的菜墩、菜刀必须放在适量的消毒液中进行浸泡，浸泡时间为15— 分钟；不能进行浸泡的不锈钢桌、不锈钢架等用具必须定期用适量浓度消毒液进行擦拭。清洗餐具、用具时，应做到“四池分开”，并在水池的明显位置注明标识。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2.餐具、用具在清洗消毒过程中须做到“一洗、二清、三消毒、四冲洗”，不得减少任何环节。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3.清洗时，在水池里放入5—10/1000的洗涤剂，注入热水，将洗洁剂搅拌均匀，水温控制在40。c；在将餐具、用具内的杂物刮掉，放入水池浸泡5— 分钟后进行清洗。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4.洗净后，凡能用蒸汽消毒的餐具、用具、器皿等，均应放入蒸车内进行消毒，蒸汽温度大于或等于95。c，蒸煮时间为15— 分钟；凡不能用蒸煮的塑料餐具、用具、器皿等，须用药物浸泡进行消毒(药物浓度参照说明书)，浸泡时间为15— 分钟。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5.对每餐未使用的餐具，必须收回洗碗间用清水冲洗，进行消毒后，方可再用。消毒后的餐具、用具、器皿等干燥后，应放入指定的位置，并加盖封闭，防止细菌浸入。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6.洗碗间及消毒间必须保持整洁、卫生、明亮，不得存放有毒物品、有毒气体、污物、 物品等。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7.下班时，专职管理人员应锁好餐具间及洗碗间的门窗。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四、从业人员健康检查及卫生知识培训制度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1.员工须参加基础卫生培训、持有效健康证后方可上岗，健康证时效为一年。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2.员工(待聘人员)办理健康证须统一 在指定地点进行体检。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FF0000"/>
          <w:sz w:val="31"/>
          <w:szCs w:val="31"/>
        </w:rPr>
        <w:t>小学食品卫生安全管理制度（三）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1、食品卫生防疫制度是加强校园环境卫生整治，卫生防疫知识教育，严把食品卫生关，预防师生食物中毒事件，加强疫情控制的安全管理制度。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2、学校的食堂必须按照“食品卫生法”、市卫生局、市教育局的要求，“两证”齐全，从业人员身体健康，并定期进行身体检查等，确保食品卫生的安全。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3、食堂要建立“卫生责任制度、试尝制度和菜品留样制度”。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4、大力加强卫生防疫知识教育，将卫生防疫知识教育纳入学校教育计划，切实开展对师生的卫生防疫知识教育。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5、学校在当地卫生防疫部门指导下开展流行性传染病的防控工作。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6、学校食堂必须办理有效的卫生许可证，工作人员必须配证(健康证)上岗。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7、杜绝采购三无产品和过期腐烂变质的食品，原材料采购必须索要相关证件，特别是卫生许可证。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8、必须坚持食品留样尝试制度，样品量保够100g，留存 小时，并作好相关记录。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9、厨房专人专管，物卡相应。非管理人员禁止入内。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10、食堂不卖凉菜、四季豆、皮蛋、生芽土豆等危险食品。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11、按规定进行操作，生熟必须分开(包括储藏)。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12、依法办事(食品卫生)，奖罚分明，层层落实责任，各负其责。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FF0000"/>
          <w:sz w:val="31"/>
          <w:szCs w:val="31"/>
        </w:rPr>
        <w:t>小学食品卫生安全管理制度（四）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一、严格执行《食品安全法》、《学校食堂用餐卫生管理规定》，学校食堂必须取得卫生许可证后方可经营。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二、食品从业人员每年体检一次身体，持有效的健康证和培训合格证后方可上岗，上岗时必须穿戴整洁的工作衣帽，保持个人卫生。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三、建立食品原料进货查验制度，禁止采购无卫生许可证、无健康证商贩提供的食品；无商品标签或超过保存期限等“三无”的食品；未经有关部门检疫、不合格的畜禽肉类制品； 变质、油脂酸败、霉变、生虫、混有异物的食品及其它不符合卫生要求的食品。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四、设立独立的食品房，食品要分类存放，摆放整齐，做到先进先出，防止超期变质。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五、食品的保存、清洗、切配过程要做到生熟分开，用具、容器应有生熟标记，不得使用塑料容器盛放熟食品。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六、食品的营养要搭配合理，符合教师的需求。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七、厨师操作前要对食品、半成品的质量严格检查，对不符合烧煮、烹调要求的食品不准进行烹调加工。烧煮时，应将食品上下翻动，使食品各部位都能受热，防止食物中毒事故的发生。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八、公共餐具必须经过严格的清洗消毒后方可使用。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九、学校每餐、每样食品按要求进行留样，留样食品必须保留 小时，保存期内未发现食物中毒事件即可倒掉；留样食品盒应单独存放，不得与其它无关食品混放。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十、工具容器设备要洗净，厨具要摆放整齐。及时冲洗、清扫工作场所，保持环境卫生。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一、完善防蝇、防尘、防鼠、防潮设施，定期开展除四害活动。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color w:val="000000"/>
          <w:sz w:val="27"/>
          <w:szCs w:val="27"/>
        </w:rPr>
        <w:t>二、学校采购食品不购过期变质及“三无”食品，无厂名、厂址、生产日期、保质期限的食品。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hY2U1ZTUyZTFkZmM0MDFkOWFmOWJhZjQ5ZGE5YzMifQ=="/>
  </w:docVars>
  <w:rsids>
    <w:rsidRoot w:val="66C17BD1"/>
    <w:rsid w:val="66C1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2023-03-28T08:28:00Z</dcterms:created>
  <dc:creator>A 小芳（299送138）</dc:creator>
  <cp:lastModifiedBy>A 小芳（299送138）</cp:lastModifiedBy>
  <dcterms:modified xsi:type="dcterms:W3CDTF">2023-03-28T08:28:32Z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4905058C9E16448697BA8722FD8E87A5</vt:lpwstr>
  </property>
</Properties>
</file>